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7F" w:rsidRDefault="0075097F" w:rsidP="0075097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color w:val="333333"/>
          <w:sz w:val="36"/>
          <w:szCs w:val="36"/>
        </w:rPr>
      </w:pPr>
      <w:r>
        <w:rPr>
          <w:noProof/>
        </w:rPr>
        <w:drawing>
          <wp:inline distT="0" distB="0" distL="0" distR="0">
            <wp:extent cx="2987040" cy="1493520"/>
            <wp:effectExtent l="0" t="0" r="3810" b="0"/>
            <wp:docPr id="4" name="Picture 4" descr="La Casa de Don Pe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Casa de Don Ped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eastAsia="Times New Roman" w:hAnsi="Century Gothic" w:cs="Times New Roman"/>
          <w:b/>
          <w:bCs/>
          <w:color w:val="333333"/>
          <w:sz w:val="36"/>
          <w:szCs w:val="36"/>
        </w:rPr>
        <w:br/>
      </w:r>
    </w:p>
    <w:p w:rsidR="0075097F" w:rsidRPr="0075097F" w:rsidRDefault="0075097F" w:rsidP="0075097F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color w:val="333333"/>
          <w:sz w:val="36"/>
          <w:szCs w:val="36"/>
        </w:rPr>
      </w:pPr>
      <w:r w:rsidRPr="0075097F">
        <w:rPr>
          <w:rFonts w:ascii="Century Gothic" w:eastAsia="Times New Roman" w:hAnsi="Century Gothic" w:cs="Times New Roman"/>
          <w:b/>
          <w:bCs/>
          <w:color w:val="333333"/>
          <w:sz w:val="36"/>
          <w:szCs w:val="36"/>
        </w:rPr>
        <w:t>Adult &amp; Alternative Education Programs</w:t>
      </w:r>
    </w:p>
    <w:p w:rsidR="0075097F" w:rsidRPr="0075097F" w:rsidRDefault="0075097F" w:rsidP="0075097F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111111"/>
          <w:sz w:val="23"/>
          <w:szCs w:val="23"/>
        </w:rPr>
      </w:pPr>
      <w:r w:rsidRPr="0075097F">
        <w:rPr>
          <w:rFonts w:ascii="Helvetica" w:eastAsia="Times New Roman" w:hAnsi="Helvetica" w:cs="Helvetica"/>
          <w:color w:val="111111"/>
          <w:sz w:val="23"/>
          <w:szCs w:val="23"/>
        </w:rPr>
        <w:t xml:space="preserve">La Casa de Don Pedro offers a range of formal educational programs for adults that create </w:t>
      </w:r>
      <w:bookmarkStart w:id="0" w:name="_GoBack"/>
      <w:bookmarkEnd w:id="0"/>
      <w:r w:rsidRPr="0075097F">
        <w:rPr>
          <w:rFonts w:ascii="Helvetica" w:eastAsia="Times New Roman" w:hAnsi="Helvetica" w:cs="Helvetica"/>
          <w:color w:val="111111"/>
          <w:sz w:val="23"/>
          <w:szCs w:val="23"/>
        </w:rPr>
        <w:t>pathways for educational advancement and professional development.</w:t>
      </w:r>
    </w:p>
    <w:p w:rsidR="0075097F" w:rsidRPr="0075097F" w:rsidRDefault="0075097F" w:rsidP="0075097F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111111"/>
          <w:sz w:val="23"/>
          <w:szCs w:val="23"/>
        </w:rPr>
      </w:pPr>
      <w:r w:rsidRPr="0075097F">
        <w:rPr>
          <w:rFonts w:ascii="Helvetica" w:eastAsia="Times New Roman" w:hAnsi="Helvetica" w:cs="Helvetica"/>
          <w:color w:val="111111"/>
          <w:sz w:val="23"/>
          <w:szCs w:val="23"/>
        </w:rPr>
        <w:t>All Education, Alternative Education with LEAD Charter School, Citizenship Preparation, and English as a Second Language classes are currently offered online during the pandemic. Email us or call us for the most up-to-date course schedule</w:t>
      </w:r>
      <w:r w:rsidRPr="0075097F">
        <w:rPr>
          <w:rFonts w:ascii="Helvetica" w:eastAsia="Times New Roman" w:hAnsi="Helvetica" w:cs="Helvetica"/>
          <w:b/>
          <w:bCs/>
          <w:color w:val="111111"/>
          <w:sz w:val="23"/>
          <w:szCs w:val="23"/>
        </w:rPr>
        <w:t>.</w:t>
      </w:r>
    </w:p>
    <w:p w:rsidR="0075097F" w:rsidRPr="0075097F" w:rsidRDefault="0075097F" w:rsidP="0075097F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111111"/>
          <w:sz w:val="23"/>
          <w:szCs w:val="23"/>
        </w:rPr>
      </w:pPr>
      <w:proofErr w:type="spellStart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>Todos</w:t>
      </w:r>
      <w:proofErr w:type="spellEnd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 xml:space="preserve"> </w:t>
      </w:r>
      <w:proofErr w:type="spellStart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>los</w:t>
      </w:r>
      <w:proofErr w:type="spellEnd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 xml:space="preserve"> </w:t>
      </w:r>
      <w:proofErr w:type="spellStart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>programas</w:t>
      </w:r>
      <w:proofErr w:type="spellEnd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 xml:space="preserve"> de </w:t>
      </w:r>
      <w:proofErr w:type="spellStart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>educación</w:t>
      </w:r>
      <w:proofErr w:type="spellEnd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 xml:space="preserve"> de </w:t>
      </w:r>
      <w:proofErr w:type="spellStart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>adultos</w:t>
      </w:r>
      <w:proofErr w:type="spellEnd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 xml:space="preserve">: LEAD Charter School, </w:t>
      </w:r>
      <w:proofErr w:type="spellStart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>Preparación</w:t>
      </w:r>
      <w:proofErr w:type="spellEnd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 xml:space="preserve"> para la </w:t>
      </w:r>
      <w:proofErr w:type="spellStart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>Ciudadanía</w:t>
      </w:r>
      <w:proofErr w:type="spellEnd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 xml:space="preserve">, </w:t>
      </w:r>
      <w:proofErr w:type="spellStart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>Inglés</w:t>
      </w:r>
      <w:proofErr w:type="spellEnd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 xml:space="preserve"> Como Segundo </w:t>
      </w:r>
      <w:proofErr w:type="spellStart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>Idioma</w:t>
      </w:r>
      <w:proofErr w:type="spellEnd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 xml:space="preserve"> se </w:t>
      </w:r>
      <w:proofErr w:type="spellStart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>ofrecen</w:t>
      </w:r>
      <w:proofErr w:type="spellEnd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 xml:space="preserve"> </w:t>
      </w:r>
      <w:proofErr w:type="spellStart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>en</w:t>
      </w:r>
      <w:proofErr w:type="spellEnd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 xml:space="preserve"> </w:t>
      </w:r>
      <w:proofErr w:type="spellStart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>línea</w:t>
      </w:r>
      <w:proofErr w:type="spellEnd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 xml:space="preserve">. </w:t>
      </w:r>
      <w:proofErr w:type="spellStart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>Envíenos</w:t>
      </w:r>
      <w:proofErr w:type="spellEnd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 xml:space="preserve"> un </w:t>
      </w:r>
      <w:proofErr w:type="spellStart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>correo</w:t>
      </w:r>
      <w:proofErr w:type="spellEnd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 xml:space="preserve"> </w:t>
      </w:r>
      <w:proofErr w:type="spellStart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>electrónico</w:t>
      </w:r>
      <w:proofErr w:type="spellEnd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 xml:space="preserve"> para </w:t>
      </w:r>
      <w:proofErr w:type="spellStart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>obtener</w:t>
      </w:r>
      <w:proofErr w:type="spellEnd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 xml:space="preserve"> la agenda de </w:t>
      </w:r>
      <w:proofErr w:type="spellStart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>los</w:t>
      </w:r>
      <w:proofErr w:type="spellEnd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 xml:space="preserve"> </w:t>
      </w:r>
      <w:proofErr w:type="spellStart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>cursos</w:t>
      </w:r>
      <w:proofErr w:type="spellEnd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 xml:space="preserve"> </w:t>
      </w:r>
      <w:proofErr w:type="spellStart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>más</w:t>
      </w:r>
      <w:proofErr w:type="spellEnd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 xml:space="preserve"> </w:t>
      </w:r>
      <w:proofErr w:type="spellStart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>actualizados</w:t>
      </w:r>
      <w:proofErr w:type="spellEnd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 xml:space="preserve"> al </w:t>
      </w:r>
      <w:r w:rsidRPr="0075097F">
        <w:rPr>
          <w:rFonts w:ascii="Helvetica" w:eastAsia="Times New Roman" w:hAnsi="Helvetica" w:cs="Helvetica"/>
          <w:b/>
          <w:bCs/>
          <w:i/>
          <w:iCs/>
          <w:color w:val="111111"/>
          <w:sz w:val="23"/>
          <w:szCs w:val="23"/>
        </w:rPr>
        <w:t>careerservices@lacasanwk.org</w:t>
      </w:r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 xml:space="preserve">. </w:t>
      </w:r>
      <w:proofErr w:type="spellStart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>Tambien</w:t>
      </w:r>
      <w:proofErr w:type="spellEnd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 xml:space="preserve"> </w:t>
      </w:r>
      <w:proofErr w:type="spellStart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>llamenos</w:t>
      </w:r>
      <w:proofErr w:type="spellEnd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 xml:space="preserve"> al 973-481-4713.</w:t>
      </w:r>
    </w:p>
    <w:p w:rsidR="0075097F" w:rsidRPr="0075097F" w:rsidRDefault="0075097F" w:rsidP="0075097F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Century Gothic" w:eastAsia="Times New Roman" w:hAnsi="Century Gothic" w:cs="Times New Roman"/>
          <w:b/>
          <w:bCs/>
          <w:color w:val="333333"/>
          <w:sz w:val="27"/>
          <w:szCs w:val="27"/>
        </w:rPr>
      </w:pPr>
      <w:r>
        <w:rPr>
          <w:rFonts w:ascii="Century Gothic" w:eastAsia="Times New Roman" w:hAnsi="Century Gothic" w:cs="Times New Roman"/>
          <w:b/>
          <w:bCs/>
          <w:color w:val="333333"/>
          <w:sz w:val="27"/>
          <w:szCs w:val="27"/>
        </w:rPr>
        <w:br/>
      </w:r>
      <w:r w:rsidRPr="0075097F">
        <w:rPr>
          <w:rFonts w:ascii="Century Gothic" w:eastAsia="Times New Roman" w:hAnsi="Century Gothic" w:cs="Times New Roman"/>
          <w:b/>
          <w:bCs/>
          <w:color w:val="333333"/>
          <w:sz w:val="27"/>
          <w:szCs w:val="27"/>
          <w:highlight w:val="yellow"/>
        </w:rPr>
        <w:t>Contact us at 973-481-4713 or careerservices@lacasanwk.org.</w:t>
      </w:r>
    </w:p>
    <w:p w:rsidR="0075097F" w:rsidRPr="0075097F" w:rsidRDefault="0075097F" w:rsidP="0075097F">
      <w:pPr>
        <w:spacing w:after="240" w:line="240" w:lineRule="auto"/>
        <w:ind w:right="240"/>
        <w:rPr>
          <w:rFonts w:ascii="Times New Roman" w:eastAsia="Times New Roman" w:hAnsi="Times New Roman" w:cs="Times New Roman"/>
          <w:sz w:val="24"/>
          <w:szCs w:val="24"/>
        </w:rPr>
      </w:pPr>
    </w:p>
    <w:p w:rsidR="0075097F" w:rsidRPr="0075097F" w:rsidRDefault="0075097F" w:rsidP="0075097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color w:val="333333"/>
          <w:sz w:val="27"/>
          <w:szCs w:val="27"/>
        </w:rPr>
      </w:pPr>
      <w:r w:rsidRPr="0075097F">
        <w:rPr>
          <w:rFonts w:ascii="Century Gothic" w:eastAsia="Times New Roman" w:hAnsi="Century Gothic" w:cs="Times New Roman"/>
          <w:b/>
          <w:bCs/>
          <w:color w:val="333333"/>
          <w:sz w:val="27"/>
          <w:szCs w:val="27"/>
        </w:rPr>
        <w:t>Adult Basic Education (Welfare to Work)</w:t>
      </w:r>
    </w:p>
    <w:p w:rsidR="0075097F" w:rsidRPr="0075097F" w:rsidRDefault="0075097F" w:rsidP="0075097F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111111"/>
          <w:sz w:val="23"/>
          <w:szCs w:val="23"/>
        </w:rPr>
      </w:pPr>
      <w:r w:rsidRPr="0075097F">
        <w:rPr>
          <w:rFonts w:ascii="Helvetica" w:eastAsia="Times New Roman" w:hAnsi="Helvetica" w:cs="Helvetica"/>
          <w:color w:val="111111"/>
          <w:sz w:val="23"/>
          <w:szCs w:val="23"/>
        </w:rPr>
        <w:t xml:space="preserve">Adult basic education for low literacy students enrolled in the </w:t>
      </w:r>
      <w:proofErr w:type="spellStart"/>
      <w:r w:rsidRPr="0075097F">
        <w:rPr>
          <w:rFonts w:ascii="Helvetica" w:eastAsia="Times New Roman" w:hAnsi="Helvetica" w:cs="Helvetica"/>
          <w:color w:val="111111"/>
          <w:sz w:val="23"/>
          <w:szCs w:val="23"/>
        </w:rPr>
        <w:t>WorkFirst</w:t>
      </w:r>
      <w:proofErr w:type="spellEnd"/>
      <w:r w:rsidRPr="0075097F">
        <w:rPr>
          <w:rFonts w:ascii="Helvetica" w:eastAsia="Times New Roman" w:hAnsi="Helvetica" w:cs="Helvetica"/>
          <w:color w:val="111111"/>
          <w:sz w:val="23"/>
          <w:szCs w:val="23"/>
        </w:rPr>
        <w:t xml:space="preserve"> NJ program. By referral only.</w:t>
      </w:r>
    </w:p>
    <w:p w:rsidR="0075097F" w:rsidRPr="0075097F" w:rsidRDefault="0075097F" w:rsidP="0075097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color w:val="333333"/>
          <w:sz w:val="27"/>
          <w:szCs w:val="27"/>
        </w:rPr>
      </w:pPr>
      <w:r w:rsidRPr="0075097F">
        <w:rPr>
          <w:rFonts w:ascii="Century Gothic" w:eastAsia="Times New Roman" w:hAnsi="Century Gothic" w:cs="Times New Roman"/>
          <w:b/>
          <w:bCs/>
          <w:color w:val="333333"/>
          <w:sz w:val="27"/>
          <w:szCs w:val="27"/>
        </w:rPr>
        <w:t>Alternative Education for Out of School Youth</w:t>
      </w:r>
    </w:p>
    <w:p w:rsidR="0075097F" w:rsidRPr="0075097F" w:rsidRDefault="0075097F" w:rsidP="0075097F">
      <w:pPr>
        <w:shd w:val="clear" w:color="auto" w:fill="FFFFFF"/>
        <w:spacing w:before="100" w:beforeAutospacing="1" w:after="100" w:afterAutospacing="1" w:line="360" w:lineRule="atLeast"/>
        <w:rPr>
          <w:rFonts w:ascii="Helvetica" w:eastAsia="Times New Roman" w:hAnsi="Helvetica" w:cs="Helvetica"/>
          <w:color w:val="111111"/>
          <w:sz w:val="23"/>
          <w:szCs w:val="23"/>
        </w:rPr>
      </w:pPr>
      <w:r w:rsidRPr="0075097F">
        <w:rPr>
          <w:rFonts w:ascii="Helvetica" w:eastAsia="Times New Roman" w:hAnsi="Helvetica" w:cs="Helvetica"/>
          <w:color w:val="111111"/>
          <w:sz w:val="23"/>
          <w:szCs w:val="23"/>
        </w:rPr>
        <w:t>Alternative high school for out of school youth ages 16-24 focused on preparation for post-secondary education, vocational training, and the workforce. Program is in collaboration with LEAD Charter School.</w:t>
      </w:r>
    </w:p>
    <w:p w:rsidR="0075097F" w:rsidRPr="0075097F" w:rsidRDefault="0075097F" w:rsidP="0075097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color w:val="333333"/>
          <w:sz w:val="27"/>
          <w:szCs w:val="27"/>
        </w:rPr>
      </w:pPr>
      <w:r>
        <w:rPr>
          <w:rFonts w:ascii="Century Gothic" w:eastAsia="Times New Roman" w:hAnsi="Century Gothic" w:cs="Times New Roman"/>
          <w:b/>
          <w:bCs/>
          <w:color w:val="333333"/>
          <w:sz w:val="27"/>
          <w:szCs w:val="27"/>
        </w:rPr>
        <w:lastRenderedPageBreak/>
        <w:br/>
      </w:r>
      <w:r>
        <w:rPr>
          <w:rFonts w:ascii="Century Gothic" w:eastAsia="Times New Roman" w:hAnsi="Century Gothic" w:cs="Times New Roman"/>
          <w:b/>
          <w:bCs/>
          <w:color w:val="333333"/>
          <w:sz w:val="27"/>
          <w:szCs w:val="27"/>
        </w:rPr>
        <w:br/>
      </w:r>
      <w:r w:rsidRPr="0075097F">
        <w:rPr>
          <w:rFonts w:ascii="Century Gothic" w:eastAsia="Times New Roman" w:hAnsi="Century Gothic" w:cs="Times New Roman"/>
          <w:b/>
          <w:bCs/>
          <w:color w:val="333333"/>
          <w:sz w:val="27"/>
          <w:szCs w:val="27"/>
        </w:rPr>
        <w:t xml:space="preserve">High School Equivalency Testing (in English and </w:t>
      </w:r>
      <w:proofErr w:type="gramStart"/>
      <w:r w:rsidRPr="0075097F">
        <w:rPr>
          <w:rFonts w:ascii="Century Gothic" w:eastAsia="Times New Roman" w:hAnsi="Century Gothic" w:cs="Times New Roman"/>
          <w:b/>
          <w:bCs/>
          <w:color w:val="333333"/>
          <w:sz w:val="27"/>
          <w:szCs w:val="27"/>
        </w:rPr>
        <w:t>Spanish)</w:t>
      </w:r>
      <w:r w:rsidRPr="0075097F">
        <w:rPr>
          <w:rFonts w:ascii="Helvetica" w:eastAsia="Times New Roman" w:hAnsi="Helvetica" w:cs="Helvetica"/>
          <w:color w:val="111111"/>
          <w:sz w:val="23"/>
          <w:szCs w:val="23"/>
        </w:rPr>
        <w:t>Testing</w:t>
      </w:r>
      <w:proofErr w:type="gramEnd"/>
      <w:r w:rsidRPr="0075097F">
        <w:rPr>
          <w:rFonts w:ascii="Helvetica" w:eastAsia="Times New Roman" w:hAnsi="Helvetica" w:cs="Helvetica"/>
          <w:color w:val="111111"/>
          <w:sz w:val="23"/>
          <w:szCs w:val="23"/>
        </w:rPr>
        <w:t xml:space="preserve"> for the High School Equivalency (formerly GED) in English and Spanish.</w:t>
      </w:r>
    </w:p>
    <w:p w:rsidR="0075097F" w:rsidRPr="0075097F" w:rsidRDefault="0075097F" w:rsidP="0075097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color w:val="333333"/>
          <w:sz w:val="27"/>
          <w:szCs w:val="27"/>
        </w:rPr>
      </w:pPr>
      <w:r w:rsidRPr="0075097F">
        <w:rPr>
          <w:rFonts w:ascii="Century Gothic" w:eastAsia="Times New Roman" w:hAnsi="Century Gothic" w:cs="Times New Roman"/>
          <w:b/>
          <w:bCs/>
          <w:color w:val="333333"/>
          <w:sz w:val="27"/>
          <w:szCs w:val="27"/>
        </w:rPr>
        <w:t>Career Training</w:t>
      </w:r>
      <w:r>
        <w:rPr>
          <w:rFonts w:ascii="Century Gothic" w:eastAsia="Times New Roman" w:hAnsi="Century Gothic" w:cs="Times New Roman"/>
          <w:b/>
          <w:bCs/>
          <w:color w:val="333333"/>
          <w:sz w:val="27"/>
          <w:szCs w:val="27"/>
        </w:rPr>
        <w:br/>
      </w:r>
      <w:r w:rsidRPr="0075097F">
        <w:rPr>
          <w:rFonts w:ascii="Helvetica" w:eastAsia="Times New Roman" w:hAnsi="Helvetica" w:cs="Helvetica"/>
          <w:color w:val="111111"/>
          <w:sz w:val="23"/>
          <w:szCs w:val="23"/>
        </w:rPr>
        <w:t xml:space="preserve">Job training opportunities that include La Casa’s Cyber Bridge tech training program with Per </w:t>
      </w:r>
      <w:proofErr w:type="spellStart"/>
      <w:r w:rsidRPr="0075097F">
        <w:rPr>
          <w:rFonts w:ascii="Helvetica" w:eastAsia="Times New Roman" w:hAnsi="Helvetica" w:cs="Helvetica"/>
          <w:color w:val="111111"/>
          <w:sz w:val="23"/>
          <w:szCs w:val="23"/>
        </w:rPr>
        <w:t>Scholas</w:t>
      </w:r>
      <w:proofErr w:type="spellEnd"/>
      <w:r w:rsidRPr="0075097F">
        <w:rPr>
          <w:rFonts w:ascii="Helvetica" w:eastAsia="Times New Roman" w:hAnsi="Helvetica" w:cs="Helvetica"/>
          <w:color w:val="111111"/>
          <w:sz w:val="23"/>
          <w:szCs w:val="23"/>
        </w:rPr>
        <w:t xml:space="preserve"> as well as other programs such as home health aide training.</w:t>
      </w:r>
    </w:p>
    <w:p w:rsidR="0075097F" w:rsidRPr="0075097F" w:rsidRDefault="0075097F" w:rsidP="0075097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color w:val="333333"/>
          <w:sz w:val="27"/>
          <w:szCs w:val="27"/>
        </w:rPr>
      </w:pPr>
      <w:r w:rsidRPr="0075097F">
        <w:rPr>
          <w:rFonts w:ascii="Century Gothic" w:eastAsia="Times New Roman" w:hAnsi="Century Gothic" w:cs="Times New Roman"/>
          <w:b/>
          <w:bCs/>
          <w:color w:val="333333"/>
          <w:sz w:val="27"/>
          <w:szCs w:val="27"/>
        </w:rPr>
        <w:t>Hispanic Women’s Resource Center</w:t>
      </w:r>
      <w:r>
        <w:rPr>
          <w:rFonts w:ascii="Century Gothic" w:eastAsia="Times New Roman" w:hAnsi="Century Gothic" w:cs="Times New Roman"/>
          <w:b/>
          <w:bCs/>
          <w:color w:val="333333"/>
          <w:sz w:val="27"/>
          <w:szCs w:val="27"/>
        </w:rPr>
        <w:br/>
      </w:r>
      <w:r w:rsidRPr="0075097F">
        <w:rPr>
          <w:rFonts w:ascii="Helvetica" w:eastAsia="Times New Roman" w:hAnsi="Helvetica" w:cs="Helvetica"/>
          <w:color w:val="111111"/>
          <w:sz w:val="23"/>
          <w:szCs w:val="23"/>
        </w:rPr>
        <w:t>English as a Second language and career training support for Latina women in a supportive environment</w:t>
      </w:r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 xml:space="preserve">. Ingles </w:t>
      </w:r>
      <w:proofErr w:type="spellStart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>como</w:t>
      </w:r>
      <w:proofErr w:type="spellEnd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 xml:space="preserve"> </w:t>
      </w:r>
      <w:proofErr w:type="spellStart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>segundo</w:t>
      </w:r>
      <w:proofErr w:type="spellEnd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 xml:space="preserve"> </w:t>
      </w:r>
      <w:proofErr w:type="spellStart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>idoma</w:t>
      </w:r>
      <w:proofErr w:type="spellEnd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 xml:space="preserve"> y </w:t>
      </w:r>
      <w:proofErr w:type="spellStart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>formacion</w:t>
      </w:r>
      <w:proofErr w:type="spellEnd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 xml:space="preserve"> </w:t>
      </w:r>
      <w:proofErr w:type="spellStart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>profesional</w:t>
      </w:r>
      <w:proofErr w:type="spellEnd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 xml:space="preserve"> para </w:t>
      </w:r>
      <w:proofErr w:type="spellStart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>mujeres</w:t>
      </w:r>
      <w:proofErr w:type="spellEnd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 xml:space="preserve"> </w:t>
      </w:r>
      <w:proofErr w:type="spellStart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>latinas</w:t>
      </w:r>
      <w:proofErr w:type="spellEnd"/>
      <w:r w:rsidRPr="0075097F">
        <w:rPr>
          <w:rFonts w:ascii="Helvetica" w:eastAsia="Times New Roman" w:hAnsi="Helvetica" w:cs="Helvetica"/>
          <w:i/>
          <w:iCs/>
          <w:color w:val="111111"/>
          <w:sz w:val="23"/>
          <w:szCs w:val="23"/>
        </w:rPr>
        <w:t>.</w:t>
      </w:r>
    </w:p>
    <w:p w:rsidR="0075097F" w:rsidRPr="0075097F" w:rsidRDefault="0075097F" w:rsidP="0075097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color w:val="111111"/>
          <w:sz w:val="27"/>
          <w:szCs w:val="27"/>
        </w:rPr>
      </w:pPr>
      <w:r w:rsidRPr="0075097F">
        <w:rPr>
          <w:rFonts w:ascii="Helvetica" w:eastAsia="Times New Roman" w:hAnsi="Helvetica" w:cs="Helvetica"/>
          <w:b/>
          <w:color w:val="111111"/>
          <w:sz w:val="27"/>
          <w:szCs w:val="27"/>
        </w:rPr>
        <w:t>U.S. Citizenship Classes</w:t>
      </w:r>
      <w:r>
        <w:rPr>
          <w:rFonts w:ascii="Helvetica" w:eastAsia="Times New Roman" w:hAnsi="Helvetica" w:cs="Helvetica"/>
          <w:b/>
          <w:color w:val="111111"/>
          <w:sz w:val="27"/>
          <w:szCs w:val="27"/>
        </w:rPr>
        <w:br/>
      </w:r>
      <w:r w:rsidRPr="0075097F">
        <w:rPr>
          <w:rFonts w:ascii="Helvetica" w:eastAsia="Times New Roman" w:hAnsi="Helvetica" w:cs="Helvetica"/>
          <w:color w:val="111111"/>
          <w:sz w:val="23"/>
          <w:szCs w:val="23"/>
        </w:rPr>
        <w:t xml:space="preserve">Free citizenship preparation paired with English language preparation for legal, documented residents on their way to becoming U.S. citizens. Contact </w:t>
      </w:r>
      <w:proofErr w:type="spellStart"/>
      <w:r w:rsidRPr="0075097F">
        <w:rPr>
          <w:rFonts w:ascii="Helvetica" w:eastAsia="Times New Roman" w:hAnsi="Helvetica" w:cs="Helvetica"/>
          <w:color w:val="111111"/>
          <w:sz w:val="23"/>
          <w:szCs w:val="23"/>
        </w:rPr>
        <w:t>Yannaira</w:t>
      </w:r>
      <w:proofErr w:type="spellEnd"/>
      <w:r w:rsidRPr="0075097F">
        <w:rPr>
          <w:rFonts w:ascii="Helvetica" w:eastAsia="Times New Roman" w:hAnsi="Helvetica" w:cs="Helvetica"/>
          <w:color w:val="111111"/>
          <w:sz w:val="23"/>
          <w:szCs w:val="23"/>
        </w:rPr>
        <w:t xml:space="preserve"> Batista at 973-419-3812 to register and for more information.</w:t>
      </w:r>
    </w:p>
    <w:p w:rsidR="0075097F" w:rsidRPr="0075097F" w:rsidRDefault="0075097F" w:rsidP="0075097F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color w:val="333333"/>
          <w:sz w:val="27"/>
          <w:szCs w:val="27"/>
        </w:rPr>
      </w:pPr>
      <w:r w:rsidRPr="0075097F">
        <w:rPr>
          <w:rFonts w:ascii="Century Gothic" w:eastAsia="Times New Roman" w:hAnsi="Century Gothic" w:cs="Times New Roman"/>
          <w:b/>
          <w:bCs/>
          <w:color w:val="333333"/>
          <w:sz w:val="27"/>
          <w:szCs w:val="27"/>
        </w:rPr>
        <w:t>English as a Second Language (ESL) Preparation</w:t>
      </w:r>
    </w:p>
    <w:p w:rsidR="004253B8" w:rsidRDefault="004253B8"/>
    <w:sectPr w:rsidR="004253B8" w:rsidSect="0075097F"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35E9A"/>
    <w:multiLevelType w:val="multilevel"/>
    <w:tmpl w:val="0FE6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97F"/>
    <w:rsid w:val="004253B8"/>
    <w:rsid w:val="0075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A0FB2"/>
  <w15:chartTrackingRefBased/>
  <w15:docId w15:val="{64BBCB08-0CDA-4174-9148-131654F9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    / </vt:lpstr>
      <vt:lpstr>    Adult &amp; Alternative Education Programs</vt:lpstr>
      <vt:lpstr>        Contact us at 973-481-4713 or careerservices@lacasanwk.org.</vt:lpstr>
      <vt:lpstr>        Adult Basic Education (Welfare to Work)</vt:lpstr>
      <vt:lpstr>        Alternative Education for Out of School Youth</vt:lpstr>
      <vt:lpstr>        High School Equivalency Testing (in English and Spanish)Testing for the High S</vt:lpstr>
      <vt:lpstr>        Career Training Job training opportunities that include La Casa’s Cyber Bridge t</vt:lpstr>
      <vt:lpstr>        Hispanic Women’s Resource Center English as a Second language and career trainin</vt:lpstr>
      <vt:lpstr>        English as a Second Language (ESL) Preparation</vt:lpstr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Aspira-PC</dc:creator>
  <cp:keywords/>
  <dc:description/>
  <cp:lastModifiedBy>Aspira-PC</cp:lastModifiedBy>
  <cp:revision>1</cp:revision>
  <dcterms:created xsi:type="dcterms:W3CDTF">2023-01-13T17:47:00Z</dcterms:created>
  <dcterms:modified xsi:type="dcterms:W3CDTF">2023-01-13T17:51:00Z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f0c0bc33-a826-40f6-a108-cb8417a6019f</vt:lpwstr>
  </property>
</Properties>
</file>